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F8" w:rsidRPr="00885C8D" w:rsidRDefault="006E7EF8" w:rsidP="006E7EF8">
      <w:pPr>
        <w:spacing w:line="240" w:lineRule="auto"/>
        <w:ind w:left="2880" w:firstLine="720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20(</w:t>
      </w:r>
      <w:r w:rsidR="001F785F">
        <w:rPr>
          <w:rFonts w:cs="Arial"/>
          <w:b/>
          <w:bCs/>
          <w:color w:val="595959" w:themeColor="text1" w:themeTint="A6"/>
          <w:sz w:val="28"/>
          <w:szCs w:val="28"/>
        </w:rPr>
        <w:t>2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)</w:t>
      </w:r>
    </w:p>
    <w:p w:rsidR="006E7EF8" w:rsidRDefault="006E7EF8" w:rsidP="006E7EF8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[Under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the Bye-law No. 38(a)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59135B" w:rsidRDefault="0059135B" w:rsidP="0059135B">
      <w:pPr>
        <w:spacing w:line="240" w:lineRule="auto"/>
        <w:jc w:val="center"/>
      </w:pPr>
      <w:r>
        <w:t xml:space="preserve">A form of the letter of consent of the proposed Transferee for the transfer of the shares and interest of the member (Transferor) to him </w:t>
      </w:r>
      <w:r w:rsidR="00A75696">
        <w:t>(Transferee</w:t>
      </w:r>
      <w:r>
        <w:t>).</w:t>
      </w:r>
    </w:p>
    <w:p w:rsidR="0059135B" w:rsidRDefault="0059135B" w:rsidP="006E7EF8">
      <w:pPr>
        <w:spacing w:line="240" w:lineRule="auto"/>
      </w:pPr>
    </w:p>
    <w:p w:rsidR="006E7EF8" w:rsidRDefault="006E7EF8" w:rsidP="006E7EF8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To,</w:t>
      </w:r>
    </w:p>
    <w:p w:rsidR="006E7EF8" w:rsidRDefault="006E7EF8" w:rsidP="006E7EF8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The Secretary,</w:t>
      </w:r>
    </w:p>
    <w:p w:rsidR="006E7EF8" w:rsidRDefault="006E7EF8" w:rsidP="006E7EF8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………………………………………………….. Co-operative Housing Society Ltd,</w:t>
      </w:r>
    </w:p>
    <w:p w:rsidR="006E7EF8" w:rsidRDefault="006E7EF8" w:rsidP="006E7EF8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…………………………………………………..</w:t>
      </w:r>
    </w:p>
    <w:p w:rsidR="006E7EF8" w:rsidRDefault="006E7EF8" w:rsidP="006E7EF8">
      <w:pPr>
        <w:spacing w:line="240" w:lineRule="auto"/>
        <w:rPr>
          <w:rFonts w:cs="Arial"/>
          <w:color w:val="595959" w:themeColor="text1" w:themeTint="A6"/>
          <w:szCs w:val="22"/>
        </w:rPr>
      </w:pPr>
    </w:p>
    <w:p w:rsidR="006E7EF8" w:rsidRDefault="006E7EF8" w:rsidP="006E7EF8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Sir,</w:t>
      </w:r>
    </w:p>
    <w:p w:rsidR="00247EF1" w:rsidRDefault="00EC5446" w:rsidP="00247EF1">
      <w:pPr>
        <w:spacing w:line="276" w:lineRule="auto"/>
        <w:jc w:val="both"/>
      </w:pPr>
      <w:r>
        <w:t xml:space="preserve">Shri/Shrimati/ M/s </w:t>
      </w:r>
      <w:r w:rsidR="00247EF1">
        <w:t>……………………………………………………………………………………………….</w:t>
      </w:r>
      <w:r>
        <w:t xml:space="preserve"> are the members of </w:t>
      </w:r>
      <w:r w:rsidR="00247EF1">
        <w:t>…………………………………………………………</w:t>
      </w:r>
      <w:r>
        <w:t xml:space="preserve"> Co-operative Housing Society Ltd. Proposes to transfer his / her / their shares and interest in the capital/property of the society to me/us. I/We hereby give my/our consent for the transfer of </w:t>
      </w:r>
      <w:r w:rsidR="00771E14">
        <w:t>shares and interest of Shri/ Shrimati</w:t>
      </w:r>
      <w:bookmarkStart w:id="0" w:name="_GoBack"/>
      <w:bookmarkEnd w:id="0"/>
      <w:r>
        <w:t xml:space="preserve">./M/s. </w:t>
      </w:r>
      <w:r w:rsidR="00247EF1">
        <w:t>…………………………………………….</w:t>
      </w:r>
      <w:r>
        <w:t xml:space="preserve"> in the capital /property of the society to me/us as required under Rule 24(1) (b) of the Maharashtra Co-operative Societies Rules, 1961. My/our name and address is as under. </w:t>
      </w:r>
    </w:p>
    <w:p w:rsidR="006E7EF8" w:rsidRDefault="00247EF1" w:rsidP="00247EF1">
      <w:pPr>
        <w:spacing w:line="276" w:lineRule="auto"/>
      </w:pPr>
      <w:r>
        <w:t>My/our name and address is as under.</w:t>
      </w:r>
    </w:p>
    <w:p w:rsidR="00247EF1" w:rsidRDefault="00247EF1" w:rsidP="00247EF1">
      <w:pPr>
        <w:spacing w:line="276" w:lineRule="auto"/>
      </w:pPr>
      <w:r>
        <w:tab/>
        <w:t>…………………………………………………………………..</w:t>
      </w:r>
    </w:p>
    <w:p w:rsidR="00247EF1" w:rsidRDefault="00247EF1" w:rsidP="00247EF1">
      <w:pPr>
        <w:spacing w:line="276" w:lineRule="auto"/>
      </w:pPr>
      <w:r>
        <w:tab/>
        <w:t>…………………………………………………………………..</w:t>
      </w:r>
    </w:p>
    <w:p w:rsidR="006E7EF8" w:rsidRDefault="006E7EF8" w:rsidP="006E7EF8">
      <w:pPr>
        <w:spacing w:line="276" w:lineRule="auto"/>
      </w:pPr>
    </w:p>
    <w:p w:rsidR="006E7EF8" w:rsidRDefault="006E7EF8" w:rsidP="006E7EF8">
      <w:pPr>
        <w:spacing w:line="276" w:lineRule="auto"/>
      </w:pPr>
      <w:r>
        <w:t>Place:</w:t>
      </w:r>
    </w:p>
    <w:p w:rsidR="006E7EF8" w:rsidRDefault="006E7EF8" w:rsidP="006E7EF8">
      <w:pPr>
        <w:spacing w:line="276" w:lineRule="auto"/>
      </w:pPr>
      <w:r>
        <w:t>Date:</w:t>
      </w:r>
    </w:p>
    <w:p w:rsidR="006E7EF8" w:rsidRDefault="006E7EF8" w:rsidP="006E7EF8">
      <w:pPr>
        <w:spacing w:line="276" w:lineRule="auto"/>
        <w:jc w:val="right"/>
      </w:pPr>
      <w:r>
        <w:t>Yours Faithfully,</w:t>
      </w:r>
    </w:p>
    <w:p w:rsidR="006E7EF8" w:rsidRDefault="006E7EF8" w:rsidP="006E7EF8">
      <w:pPr>
        <w:spacing w:line="276" w:lineRule="auto"/>
        <w:jc w:val="right"/>
      </w:pPr>
    </w:p>
    <w:p w:rsidR="006E7EF8" w:rsidRDefault="006E7EF8" w:rsidP="006E7EF8">
      <w:pPr>
        <w:spacing w:line="276" w:lineRule="auto"/>
        <w:jc w:val="right"/>
      </w:pPr>
      <w:r>
        <w:t>(Tran</w:t>
      </w:r>
      <w:r w:rsidR="00247EF1">
        <w:t>sferee</w:t>
      </w:r>
      <w:r>
        <w:t>)</w:t>
      </w:r>
    </w:p>
    <w:p w:rsidR="006E7EF8" w:rsidRDefault="006E7EF8" w:rsidP="006E7EF8">
      <w:pPr>
        <w:spacing w:line="276" w:lineRule="auto"/>
        <w:jc w:val="right"/>
      </w:pPr>
    </w:p>
    <w:p w:rsidR="006E7EF8" w:rsidRDefault="006E7EF8" w:rsidP="006E7EF8">
      <w:pPr>
        <w:spacing w:line="276" w:lineRule="auto"/>
      </w:pPr>
    </w:p>
    <w:p w:rsidR="006E7EF8" w:rsidRDefault="006E7EF8" w:rsidP="006E7EF8">
      <w:pPr>
        <w:spacing w:line="276" w:lineRule="auto"/>
      </w:pPr>
    </w:p>
    <w:p w:rsidR="006E7EF8" w:rsidRDefault="006E7EF8" w:rsidP="006E7EF8">
      <w:pPr>
        <w:spacing w:line="276" w:lineRule="auto"/>
      </w:pPr>
    </w:p>
    <w:p w:rsidR="006E7EF8" w:rsidRPr="00885C8D" w:rsidRDefault="006E7EF8" w:rsidP="006E7EF8">
      <w:pPr>
        <w:spacing w:line="276" w:lineRule="auto"/>
        <w:jc w:val="both"/>
        <w:rPr>
          <w:rFonts w:cs="Arial"/>
        </w:rPr>
      </w:pPr>
    </w:p>
    <w:p w:rsidR="006E7EF8" w:rsidRPr="00885C8D" w:rsidRDefault="006E7EF8" w:rsidP="006E7EF8">
      <w:pPr>
        <w:spacing w:line="240" w:lineRule="auto"/>
      </w:pPr>
    </w:p>
    <w:p w:rsidR="006E7EF8" w:rsidRPr="00885C8D" w:rsidRDefault="006E7EF8" w:rsidP="006E7EF8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6E7EF8" w:rsidRDefault="006E7EF8" w:rsidP="006E7EF8"/>
    <w:p w:rsidR="006E7EF8" w:rsidRDefault="006E7EF8" w:rsidP="006E7EF8"/>
    <w:p w:rsidR="0077584D" w:rsidRPr="006E7EF8" w:rsidRDefault="0077584D" w:rsidP="006E7EF8"/>
    <w:sectPr w:rsidR="0077584D" w:rsidRPr="006E7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FF"/>
    <w:rsid w:val="0014659E"/>
    <w:rsid w:val="001F785F"/>
    <w:rsid w:val="00247EF1"/>
    <w:rsid w:val="0059135B"/>
    <w:rsid w:val="006E7EF8"/>
    <w:rsid w:val="00771E14"/>
    <w:rsid w:val="0077584D"/>
    <w:rsid w:val="007E1E77"/>
    <w:rsid w:val="00A75696"/>
    <w:rsid w:val="00B54FFF"/>
    <w:rsid w:val="00EA5946"/>
    <w:rsid w:val="00E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CAEE-DE25-4844-B7E7-5C992884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5</cp:revision>
  <cp:lastPrinted>2018-03-31T07:40:00Z</cp:lastPrinted>
  <dcterms:created xsi:type="dcterms:W3CDTF">2018-03-29T10:59:00Z</dcterms:created>
  <dcterms:modified xsi:type="dcterms:W3CDTF">2018-03-31T07:41:00Z</dcterms:modified>
  <cp:category>Model Bye-Laws</cp:category>
</cp:coreProperties>
</file>